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35D6" w14:textId="74E22E25" w:rsidR="00000000" w:rsidRPr="001E61DE" w:rsidRDefault="001E61DE">
      <w:pPr>
        <w:rPr>
          <w:b/>
          <w:bCs/>
        </w:rPr>
      </w:pPr>
      <w:r w:rsidRPr="001E61DE">
        <w:rPr>
          <w:b/>
          <w:bCs/>
        </w:rPr>
        <w:t>Unit 14 Infographic – Transcript</w:t>
      </w:r>
    </w:p>
    <w:p w14:paraId="58480C76" w14:textId="77777777" w:rsidR="001E61DE" w:rsidRDefault="001E61DE"/>
    <w:p w14:paraId="43107FB5" w14:textId="5ED1816E" w:rsidR="001E61DE" w:rsidRDefault="001E61DE" w:rsidP="001E61DE">
      <w:pPr>
        <w:pStyle w:val="Heading1"/>
      </w:pPr>
      <w:r>
        <w:t>Food loss and food waste</w:t>
      </w:r>
    </w:p>
    <w:p w14:paraId="30A4EC2F" w14:textId="77777777" w:rsidR="001E61DE" w:rsidRDefault="001E61DE"/>
    <w:p w14:paraId="6BCD3042" w14:textId="5E89C21C" w:rsidR="001E61DE" w:rsidRDefault="001E61DE">
      <w:r>
        <w:t>Approximately a third of the world’s food (about 1.3 billion tonnes) is wasted or lost every year.</w:t>
      </w:r>
    </w:p>
    <w:p w14:paraId="27BCCC7C" w14:textId="77777777" w:rsidR="001E61DE" w:rsidRDefault="001E61DE"/>
    <w:p w14:paraId="651FEDAD" w14:textId="400144F0" w:rsidR="001E61DE" w:rsidRDefault="001E61DE" w:rsidP="001E61DE">
      <w:pPr>
        <w:pStyle w:val="ListParagraph"/>
        <w:numPr>
          <w:ilvl w:val="0"/>
          <w:numId w:val="1"/>
        </w:numPr>
      </w:pPr>
      <w:r>
        <w:t>Around 13% of food produced is lost between harvest and retail.</w:t>
      </w:r>
    </w:p>
    <w:p w14:paraId="01F52440" w14:textId="3674F5AA" w:rsidR="001E61DE" w:rsidRDefault="001E61DE" w:rsidP="001E61DE">
      <w:pPr>
        <w:pStyle w:val="ListParagraph"/>
        <w:numPr>
          <w:ilvl w:val="0"/>
          <w:numId w:val="1"/>
        </w:numPr>
      </w:pPr>
      <w:r>
        <w:t>Around 17% of total global food production is wasted in households, restaurants and in retail.</w:t>
      </w:r>
    </w:p>
    <w:p w14:paraId="4C643B74" w14:textId="77777777" w:rsidR="001E61DE" w:rsidRDefault="001E61DE" w:rsidP="001E61DE"/>
    <w:p w14:paraId="762F6151" w14:textId="0A8AB60D" w:rsidR="001E61DE" w:rsidRDefault="001E61DE" w:rsidP="001E61DE">
      <w:r>
        <w:t>40% of food losses in developing countries occur during harvest and processing of the food.</w:t>
      </w:r>
    </w:p>
    <w:p w14:paraId="130184D8" w14:textId="68ED5B53" w:rsidR="001E61DE" w:rsidRDefault="001E61DE" w:rsidP="001E61DE">
      <w:r>
        <w:t>40% of food losses in industrialised countries happen at the retail or consumer level.</w:t>
      </w:r>
    </w:p>
    <w:p w14:paraId="3D52B9EE" w14:textId="77777777" w:rsidR="001E61DE" w:rsidRDefault="001E61DE" w:rsidP="001E61DE"/>
    <w:p w14:paraId="6DCA5CCC" w14:textId="289F0967" w:rsidR="001E61DE" w:rsidRDefault="001E61DE" w:rsidP="001E61DE">
      <w:pPr>
        <w:pStyle w:val="ListParagraph"/>
        <w:numPr>
          <w:ilvl w:val="0"/>
          <w:numId w:val="2"/>
        </w:numPr>
      </w:pPr>
      <w:r>
        <w:t>Spoiled during transport.</w:t>
      </w:r>
    </w:p>
    <w:p w14:paraId="2AA1DCB1" w14:textId="56097144" w:rsidR="001E61DE" w:rsidRDefault="001E61DE" w:rsidP="001E61DE">
      <w:pPr>
        <w:pStyle w:val="ListParagraph"/>
        <w:numPr>
          <w:ilvl w:val="0"/>
          <w:numId w:val="2"/>
        </w:numPr>
      </w:pPr>
      <w:r>
        <w:t>Not purchased in the shop.</w:t>
      </w:r>
    </w:p>
    <w:p w14:paraId="32D5E10A" w14:textId="681B519A" w:rsidR="001E61DE" w:rsidRDefault="001E61DE" w:rsidP="001E61DE">
      <w:pPr>
        <w:pStyle w:val="ListParagraph"/>
        <w:numPr>
          <w:ilvl w:val="0"/>
          <w:numId w:val="2"/>
        </w:numPr>
      </w:pPr>
      <w:r>
        <w:t>Squandered by consumers.</w:t>
      </w:r>
    </w:p>
    <w:sectPr w:rsidR="001E61DE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1ACF"/>
    <w:multiLevelType w:val="hybridMultilevel"/>
    <w:tmpl w:val="7CD44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1838C3"/>
    <w:multiLevelType w:val="hybridMultilevel"/>
    <w:tmpl w:val="AC70C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10943">
    <w:abstractNumId w:val="1"/>
  </w:num>
  <w:num w:numId="2" w16cid:durableId="40830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DE"/>
    <w:rsid w:val="001E61DE"/>
    <w:rsid w:val="008207C9"/>
    <w:rsid w:val="008D7770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E3EB7"/>
  <w15:chartTrackingRefBased/>
  <w15:docId w15:val="{B55DEC25-3873-4349-88AD-E7F731A8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2023-10-13T17:28:00Z</dcterms:created>
  <dcterms:modified xsi:type="dcterms:W3CDTF">2023-10-13T17:36:00Z</dcterms:modified>
</cp:coreProperties>
</file>